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FEEC">
      <w:pPr>
        <w:keepNext w:val="0"/>
        <w:keepLines w:val="0"/>
        <w:pageBreakBefore w:val="0"/>
        <w:kinsoku/>
        <w:overflowPunct/>
        <w:bidi w:val="0"/>
        <w:spacing w:line="576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53616902">
      <w:pPr>
        <w:pStyle w:val="4"/>
        <w:keepNext w:val="0"/>
        <w:keepLines w:val="0"/>
        <w:pageBreakBefore w:val="0"/>
        <w:kinsoku/>
        <w:overflowPunct/>
        <w:bidi w:val="0"/>
        <w:spacing w:line="576" w:lineRule="exact"/>
        <w:ind w:firstLine="0"/>
        <w:jc w:val="center"/>
        <w:rPr>
          <w:rFonts w:hint="eastAsia" w:ascii="方正小标宋_GBK" w:hAnsi="宋体" w:eastAsia="方正小标宋_GBK" w:cs="宋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sz w:val="44"/>
          <w:szCs w:val="44"/>
          <w:highlight w:val="none"/>
        </w:rPr>
        <w:t>湘潭市妇幼保健院报考人员与医院工作人员</w:t>
      </w:r>
    </w:p>
    <w:p w14:paraId="31F6DF81">
      <w:pPr>
        <w:pStyle w:val="4"/>
        <w:keepNext w:val="0"/>
        <w:keepLines w:val="0"/>
        <w:pageBreakBefore w:val="0"/>
        <w:kinsoku/>
        <w:overflowPunct/>
        <w:bidi w:val="0"/>
        <w:spacing w:line="576" w:lineRule="exact"/>
        <w:ind w:firstLine="0"/>
        <w:jc w:val="center"/>
        <w:rPr>
          <w:rFonts w:hint="eastAsia" w:ascii="方正小标宋_GBK" w:hAnsi="宋体" w:eastAsia="方正小标宋_GBK" w:cs="宋体"/>
          <w:b/>
          <w:bCs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  <w:highlight w:val="none"/>
        </w:rPr>
        <w:t>存在近亲属关系情况摸查表</w:t>
      </w:r>
    </w:p>
    <w:bookmarkEnd w:id="0"/>
    <w:tbl>
      <w:tblPr>
        <w:tblStyle w:val="5"/>
        <w:tblW w:w="93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811"/>
        <w:gridCol w:w="1733"/>
        <w:gridCol w:w="850"/>
        <w:gridCol w:w="2459"/>
      </w:tblGrid>
      <w:tr w14:paraId="027EF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9" w:type="dxa"/>
            <w:noWrap w:val="0"/>
            <w:vAlign w:val="center"/>
          </w:tcPr>
          <w:p w14:paraId="123AB50A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08B8A709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65966C9D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733" w:type="dxa"/>
            <w:noWrap w:val="0"/>
            <w:vAlign w:val="center"/>
          </w:tcPr>
          <w:p w14:paraId="4BEA484E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16F4C28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459" w:type="dxa"/>
            <w:noWrap w:val="0"/>
            <w:vAlign w:val="center"/>
          </w:tcPr>
          <w:p w14:paraId="0827DF13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406C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5DB66B36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 w14:paraId="48E198DD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10241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382270A9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招聘类型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 w14:paraId="6A7AA681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highlight w:val="none"/>
              </w:rPr>
              <w:t>年湘潭市妇幼保健院公开招聘编外劳动合同制人员</w:t>
            </w:r>
          </w:p>
        </w:tc>
      </w:tr>
      <w:tr w14:paraId="66D34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4922C0D4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 w14:paraId="37601311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0093B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0C6B45F7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岗位代码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 w14:paraId="435B437F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4B55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7CBD82ED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“近亲属”工作人员情况</w:t>
            </w:r>
          </w:p>
        </w:tc>
        <w:tc>
          <w:tcPr>
            <w:tcW w:w="1559" w:type="dxa"/>
            <w:noWrap w:val="0"/>
            <w:vAlign w:val="center"/>
          </w:tcPr>
          <w:p w14:paraId="28966795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811" w:type="dxa"/>
            <w:noWrap w:val="0"/>
            <w:vAlign w:val="center"/>
          </w:tcPr>
          <w:p w14:paraId="76F1D6C8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B957DF0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工作部门</w:t>
            </w:r>
          </w:p>
        </w:tc>
        <w:tc>
          <w:tcPr>
            <w:tcW w:w="2459" w:type="dxa"/>
            <w:noWrap w:val="0"/>
            <w:vAlign w:val="center"/>
          </w:tcPr>
          <w:p w14:paraId="2379278F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职务</w:t>
            </w:r>
          </w:p>
        </w:tc>
      </w:tr>
      <w:tr w14:paraId="668EF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75898F7F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D37E0BC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78E93B14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noWrap w:val="0"/>
            <w:vAlign w:val="center"/>
          </w:tcPr>
          <w:p w14:paraId="74E0639A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459" w:type="dxa"/>
            <w:noWrap w:val="0"/>
            <w:vAlign w:val="center"/>
          </w:tcPr>
          <w:p w14:paraId="1EF23B25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5B1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48B685E0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241C637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507F4D6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noWrap w:val="0"/>
            <w:vAlign w:val="center"/>
          </w:tcPr>
          <w:p w14:paraId="0A688376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459" w:type="dxa"/>
            <w:noWrap w:val="0"/>
            <w:vAlign w:val="center"/>
          </w:tcPr>
          <w:p w14:paraId="1BFF973E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689A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57852AF8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FFFD13A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28E46DFD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noWrap w:val="0"/>
            <w:vAlign w:val="center"/>
          </w:tcPr>
          <w:p w14:paraId="4F1387A0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459" w:type="dxa"/>
            <w:noWrap w:val="0"/>
            <w:vAlign w:val="center"/>
          </w:tcPr>
          <w:p w14:paraId="75BEB6C8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32CD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21BBBA88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B9C060C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75962647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noWrap w:val="0"/>
            <w:vAlign w:val="center"/>
          </w:tcPr>
          <w:p w14:paraId="681AB793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459" w:type="dxa"/>
            <w:noWrap w:val="0"/>
            <w:vAlign w:val="center"/>
          </w:tcPr>
          <w:p w14:paraId="6567FAA4">
            <w:pPr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02C454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本人承诺如实填写以上信息，如存在错报、漏报、隐瞒不报情况，本人自愿承担相关责任并接受相应处理。 </w:t>
      </w:r>
    </w:p>
    <w:p w14:paraId="79455D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承诺人（签名）：          </w:t>
      </w:r>
    </w:p>
    <w:p w14:paraId="44BC1A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80" w:firstLineChars="235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   月   日</w:t>
      </w:r>
    </w:p>
    <w:p w14:paraId="39CFA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填表说明：</w:t>
      </w:r>
    </w:p>
    <w:p w14:paraId="667A47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jc w:val="left"/>
        <w:textAlignment w:val="auto"/>
        <w:rPr>
          <w:rFonts w:hint="eastAsia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“近亲属”包括:(1)夫妻关系:(2)直系血亲关系，包括祖父母、外祖父母、父母、子女、孙子女、外孙子女以及养父母与养子女、继父母与继子女:(3)三代以内旁系血亲关系，包括伯叔姑舅姨、兄弟姐妹、堂兄弟姐妹、表兄弟姐妹、侄子女、甥子女;(4)近姻亲关系，包括配偶的父母、配偶的兄弟姐妹及其配偶、子女的配偶及子女配偶的父母，三代以内旁系血亲的配偶；2.</w:t>
      </w:r>
      <w:r>
        <w:rPr>
          <w:rFonts w:hint="eastAsia" w:ascii="仿宋_GB2312" w:hAnsi="仿宋" w:eastAsia="仿宋_GB2312" w:cs="仿宋"/>
          <w:kern w:val="2"/>
          <w:sz w:val="24"/>
          <w:szCs w:val="24"/>
          <w:highlight w:val="none"/>
          <w:lang w:val="en-US" w:eastAsia="zh-CN" w:bidi="ar-SA"/>
        </w:rPr>
        <w:t>“近亲属”工作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人员情况：填写与湘潭市妇幼保健院工作人员存在近亲属关系情况，无此类情况填“无”</w:t>
      </w:r>
    </w:p>
    <w:p w14:paraId="49F2E3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71B84"/>
    <w:multiLevelType w:val="singleLevel"/>
    <w:tmpl w:val="37E71B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3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rFonts w:eastAsia="Times New Roman"/>
      <w:sz w:val="24"/>
    </w:r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2026-04-20T06:10:32Z</dcterms:created>
  <dc:creator>Administrator</dc:creator>
  <cp:lastModifiedBy>邓小艳</cp:lastModifiedBy>
  <dcterms:modified xsi:type="dcterms:W3CDTF">2026-04-20T06:10:53Z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eyJoZGlkIjoiZmM3NzM3N2UyNmEyMjVhNTljMjE0YmM0MjhkNjAwMWQiLCJ1c2VySWQiOiIyNzYwODU0MDIifQ==</vt:lpwstr>
  </property>
  <property fmtid="{D5CDD505-2E9C-101B-9397-08002B2CF9AE}" pid="4" name="ICV">
    <vt:lpwstr>07E0A2139D7F48E7976F4D99EE4AFA9D_12</vt:lpwstr>
  </property>
</Properties>
</file>